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BCDD3" w14:textId="77777777" w:rsidR="005A0AB0" w:rsidRPr="005A0AB0" w:rsidRDefault="005A0AB0" w:rsidP="005A0AB0">
      <w:pPr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Cs/>
          <w:color w:val="26282F"/>
          <w:sz w:val="24"/>
          <w:szCs w:val="28"/>
          <w:lang w:val="ru-RU" w:eastAsia="ru-RU"/>
        </w:rPr>
      </w:pPr>
      <w:r w:rsidRPr="005A0AB0">
        <w:rPr>
          <w:rFonts w:ascii="Times New Roman" w:eastAsia="Times New Roman" w:hAnsi="Times New Roman" w:cs="Times New Roman"/>
          <w:noProof/>
          <w:color w:val="26282F"/>
          <w:sz w:val="24"/>
          <w:szCs w:val="28"/>
          <w:lang w:val="ru-RU" w:eastAsia="ru-RU"/>
        </w:rPr>
        <w:drawing>
          <wp:inline distT="0" distB="0" distL="0" distR="0" wp14:anchorId="630464D2" wp14:editId="3A9CB5CA">
            <wp:extent cx="600075" cy="695325"/>
            <wp:effectExtent l="0" t="0" r="9525" b="9525"/>
            <wp:docPr id="2" name="Рисунок 2" descr="http://admin-kmr.org/wp-content/uploads/2021/06/emblem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admin-kmr.org/wp-content/uploads/2021/06/emblema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3F4C9" w14:textId="77777777" w:rsidR="005A0AB0" w:rsidRPr="005A0AB0" w:rsidRDefault="005A0AB0" w:rsidP="005A0AB0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sz w:val="24"/>
          <w:lang w:val="ru-RU" w:eastAsia="ru-RU"/>
        </w:rPr>
      </w:pPr>
      <w:r w:rsidRPr="005A0A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МУ «Отдел образования </w:t>
      </w:r>
      <w:proofErr w:type="spellStart"/>
      <w:r w:rsidRPr="005A0A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Курчалоевского</w:t>
      </w:r>
      <w:proofErr w:type="spellEnd"/>
      <w:r w:rsidRPr="005A0A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района»</w:t>
      </w:r>
    </w:p>
    <w:p w14:paraId="1ED2BAC2" w14:textId="77777777" w:rsidR="005A0AB0" w:rsidRPr="005A0AB0" w:rsidRDefault="005A0AB0" w:rsidP="005A0AB0">
      <w:pPr>
        <w:spacing w:before="0" w:beforeAutospacing="0" w:after="0" w:afterAutospacing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</w:pPr>
      <w:r w:rsidRPr="005A0AB0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14:paraId="155361FF" w14:textId="77777777" w:rsidR="005A0AB0" w:rsidRPr="005A0AB0" w:rsidRDefault="005A0AB0" w:rsidP="005A0AB0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0AB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«АЛЛЕРОЕВСКАЯ СРЕДНЯЯ ШКОЛА №1»</w:t>
      </w:r>
    </w:p>
    <w:p w14:paraId="3AE32BFC" w14:textId="77777777" w:rsidR="005A0AB0" w:rsidRPr="005A0AB0" w:rsidRDefault="005A0AB0" w:rsidP="005A0AB0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0AB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(МБОУ «</w:t>
      </w:r>
      <w:proofErr w:type="spellStart"/>
      <w:r w:rsidRPr="005A0AB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Аллероевская</w:t>
      </w:r>
      <w:proofErr w:type="spellEnd"/>
      <w:r w:rsidRPr="005A0AB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СШ №1»)</w:t>
      </w:r>
    </w:p>
    <w:p w14:paraId="381B2CCD" w14:textId="77777777" w:rsidR="005A0AB0" w:rsidRPr="005A0AB0" w:rsidRDefault="005A0AB0" w:rsidP="005A0AB0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5928E8A" w14:textId="77777777" w:rsidR="005A0AB0" w:rsidRPr="005A0AB0" w:rsidRDefault="005A0AB0" w:rsidP="005A0AB0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A0A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 «</w:t>
      </w:r>
      <w:proofErr w:type="spellStart"/>
      <w:r w:rsidRPr="005A0A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Курчалойн</w:t>
      </w:r>
      <w:proofErr w:type="spellEnd"/>
      <w:r w:rsidRPr="005A0A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A0A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кIоштан</w:t>
      </w:r>
      <w:proofErr w:type="spellEnd"/>
      <w:r w:rsidRPr="005A0A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A0A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дешаран</w:t>
      </w:r>
      <w:proofErr w:type="spellEnd"/>
      <w:r w:rsidRPr="005A0A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A0A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дакъа</w:t>
      </w:r>
      <w:proofErr w:type="spellEnd"/>
      <w:r w:rsidRPr="005A0A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</w:p>
    <w:p w14:paraId="62730458" w14:textId="77777777" w:rsidR="005A0AB0" w:rsidRPr="005A0AB0" w:rsidRDefault="005A0AB0" w:rsidP="005A0AB0">
      <w:pPr>
        <w:spacing w:before="0" w:beforeAutospacing="0" w:after="0" w:afterAutospacing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5A0AB0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Муниципальни</w:t>
      </w:r>
      <w:proofErr w:type="spellEnd"/>
      <w:r w:rsidRPr="005A0AB0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5A0AB0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бюджетан</w:t>
      </w:r>
      <w:proofErr w:type="spellEnd"/>
      <w:r w:rsidRPr="005A0AB0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5A0AB0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йукъарадешаран</w:t>
      </w:r>
      <w:proofErr w:type="spellEnd"/>
      <w:r w:rsidRPr="005A0AB0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5A0AB0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хьукмат</w:t>
      </w:r>
      <w:proofErr w:type="spellEnd"/>
    </w:p>
    <w:p w14:paraId="717A975B" w14:textId="77777777" w:rsidR="005A0AB0" w:rsidRPr="005A0AB0" w:rsidRDefault="005A0AB0" w:rsidP="005A0AB0">
      <w:pPr>
        <w:spacing w:before="0" w:beforeAutospacing="0" w:after="0" w:afterAutospacing="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</w:pPr>
      <w:r w:rsidRPr="005A0AB0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«IАЛАРОЙ-ЭВЛАН №1 ЙОЛУ ЙУККЪЕРА ИШКОЛ»</w:t>
      </w:r>
    </w:p>
    <w:p w14:paraId="070D73C6" w14:textId="77777777" w:rsidR="005A0AB0" w:rsidRPr="005A0AB0" w:rsidRDefault="005A0AB0" w:rsidP="005A0AB0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0AB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(МБЙУХЬ «</w:t>
      </w:r>
      <w:proofErr w:type="spellStart"/>
      <w:r w:rsidRPr="005A0AB0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Iаларой-Эвлан</w:t>
      </w:r>
      <w:proofErr w:type="spellEnd"/>
      <w:r w:rsidRPr="005A0AB0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№1 </w:t>
      </w:r>
      <w:proofErr w:type="spellStart"/>
      <w:r w:rsidRPr="005A0AB0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йолу</w:t>
      </w:r>
      <w:proofErr w:type="spellEnd"/>
      <w:r w:rsidRPr="005A0AB0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ЙУИ</w:t>
      </w:r>
      <w:r w:rsidRPr="005A0AB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»)</w:t>
      </w:r>
    </w:p>
    <w:p w14:paraId="2A1F3432" w14:textId="77777777" w:rsidR="005A0AB0" w:rsidRPr="005A0AB0" w:rsidRDefault="005A0AB0" w:rsidP="005A0AB0">
      <w:pPr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rFonts w:ascii="Courier New" w:eastAsia="Times New Roman" w:hAnsi="Courier New" w:cs="Courier New"/>
          <w:b/>
          <w:bCs/>
          <w:color w:val="26282F"/>
          <w:sz w:val="28"/>
          <w:szCs w:val="28"/>
          <w:lang w:val="ru-RU" w:eastAsia="ru-RU"/>
        </w:rPr>
      </w:pPr>
    </w:p>
    <w:p w14:paraId="0A221DA9" w14:textId="77777777" w:rsidR="005A0AB0" w:rsidRPr="005A0AB0" w:rsidRDefault="005A0AB0" w:rsidP="005A0AB0">
      <w:pPr>
        <w:widowControl w:val="0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color w:val="26282F"/>
          <w:sz w:val="28"/>
          <w:szCs w:val="28"/>
          <w:lang w:val="ru-RU" w:eastAsia="ru-RU"/>
        </w:rPr>
      </w:pPr>
      <w:r w:rsidRPr="005A0AB0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  <w:t>ПРИКАЗ</w:t>
      </w:r>
    </w:p>
    <w:tbl>
      <w:tblPr>
        <w:tblW w:w="903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4678"/>
        <w:gridCol w:w="1276"/>
      </w:tblGrid>
      <w:tr w:rsidR="005A0AB0" w:rsidRPr="005A0AB0" w14:paraId="4896FA12" w14:textId="77777777" w:rsidTr="000447FF"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D89869" w14:textId="25F73306" w:rsidR="005A0AB0" w:rsidRPr="005A0AB0" w:rsidRDefault="005A0AB0" w:rsidP="005A0AB0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26282F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26282F"/>
                <w:sz w:val="28"/>
                <w:szCs w:val="28"/>
                <w:lang w:val="ru-RU" w:eastAsia="ru-RU"/>
              </w:rPr>
              <w:t>29 декаб</w:t>
            </w:r>
            <w:r w:rsidRPr="005A0AB0">
              <w:rPr>
                <w:rFonts w:ascii="Times New Roman" w:eastAsia="Times New Roman" w:hAnsi="Times New Roman" w:cs="Times New Roman"/>
                <w:b/>
                <w:bCs/>
                <w:i/>
                <w:color w:val="26282F"/>
                <w:sz w:val="28"/>
                <w:szCs w:val="28"/>
                <w:lang w:val="ru-RU" w:eastAsia="ru-RU"/>
              </w:rPr>
              <w:t>ря 2024 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BE0F0" w14:textId="77777777" w:rsidR="005A0AB0" w:rsidRPr="005A0AB0" w:rsidRDefault="005A0AB0" w:rsidP="005A0AB0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val="ru-RU" w:eastAsia="ru-RU"/>
              </w:rPr>
            </w:pPr>
            <w:r w:rsidRPr="005A0AB0"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D14D81" w14:textId="1DDB3742" w:rsidR="005A0AB0" w:rsidRPr="005A0AB0" w:rsidRDefault="005A0AB0" w:rsidP="005A0AB0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26282F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26282F"/>
                <w:sz w:val="28"/>
                <w:szCs w:val="28"/>
                <w:lang w:val="ru-RU" w:eastAsia="ru-RU"/>
              </w:rPr>
              <w:t xml:space="preserve">276 </w:t>
            </w:r>
            <w:r w:rsidRPr="005A0AB0">
              <w:rPr>
                <w:rFonts w:ascii="Times New Roman" w:eastAsia="Times New Roman" w:hAnsi="Times New Roman" w:cs="Times New Roman"/>
                <w:b/>
                <w:bCs/>
                <w:i/>
                <w:color w:val="26282F"/>
                <w:sz w:val="28"/>
                <w:szCs w:val="28"/>
                <w:lang w:val="ru-RU" w:eastAsia="ru-RU"/>
              </w:rPr>
              <w:t>-од</w:t>
            </w:r>
          </w:p>
        </w:tc>
      </w:tr>
    </w:tbl>
    <w:p w14:paraId="07AF6D09" w14:textId="244B204E" w:rsidR="00335945" w:rsidRPr="005A0AB0" w:rsidRDefault="00125E60" w:rsidP="005A0AB0">
      <w:pPr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A0AB0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</w:t>
      </w:r>
      <w:r w:rsidR="00860DBF" w:rsidRPr="005A0AB0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проведении анкетирования</w:t>
      </w:r>
    </w:p>
    <w:p w14:paraId="6FF6A91D" w14:textId="1C9745D1" w:rsidR="00335945" w:rsidRPr="005A0AB0" w:rsidRDefault="00125E60" w:rsidP="005A0AB0">
      <w:pPr>
        <w:spacing w:line="276" w:lineRule="auto"/>
        <w:ind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bookmarkStart w:id="0" w:name="_GoBack"/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t>В соответствии с частью 5 статьи 67 Федерального закона от 29.12.2012 № 273-ФЗ «Об образовании в Российской Федерации», Постановлением Правительства Чеченской Республики от 09.09.20</w:t>
      </w:r>
      <w:r w:rsidR="00066A83" w:rsidRPr="005A0AB0">
        <w:rPr>
          <w:rFonts w:hAnsi="Times New Roman" w:cs="Times New Roman"/>
          <w:color w:val="000000"/>
          <w:sz w:val="28"/>
          <w:szCs w:val="28"/>
          <w:lang w:val="ru-RU"/>
        </w:rPr>
        <w:t>2</w:t>
      </w:r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t>4 № 202 «Об организации индивидуального отбора при приеме либо переводе в государственные и муниципальные образовательные организации Чеченской Республики для получения основного общего и среднего общего образования с углубленным изучением отдельных предметов или профильного обучения»,</w:t>
      </w:r>
      <w:r w:rsidR="005A0AB0" w:rsidRPr="005A0AB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t xml:space="preserve">Положением о профильном обучении в МБОУ </w:t>
      </w:r>
      <w:r w:rsidR="005A0AB0" w:rsidRPr="005A0AB0">
        <w:rPr>
          <w:rFonts w:hAnsi="Times New Roman" w:cs="Times New Roman"/>
          <w:color w:val="000000"/>
          <w:sz w:val="28"/>
          <w:szCs w:val="28"/>
          <w:lang w:val="ru-RU"/>
        </w:rPr>
        <w:t>«</w:t>
      </w:r>
      <w:proofErr w:type="spellStart"/>
      <w:r w:rsidR="005A0AB0" w:rsidRPr="005A0AB0">
        <w:rPr>
          <w:rFonts w:hAnsi="Times New Roman" w:cs="Times New Roman"/>
          <w:color w:val="000000"/>
          <w:sz w:val="28"/>
          <w:szCs w:val="28"/>
          <w:lang w:val="ru-RU"/>
        </w:rPr>
        <w:t>Аллероевская</w:t>
      </w:r>
      <w:proofErr w:type="spellEnd"/>
      <w:r w:rsidR="005A0AB0" w:rsidRPr="005A0AB0">
        <w:rPr>
          <w:rFonts w:hAnsi="Times New Roman" w:cs="Times New Roman"/>
          <w:color w:val="000000"/>
          <w:sz w:val="28"/>
          <w:szCs w:val="28"/>
          <w:lang w:val="ru-RU"/>
        </w:rPr>
        <w:t xml:space="preserve"> СШ №1»</w:t>
      </w:r>
      <w:r w:rsidR="00860DBF" w:rsidRPr="005A0AB0">
        <w:rPr>
          <w:rFonts w:hAnsi="Times New Roman" w:cs="Times New Roman"/>
          <w:color w:val="000000"/>
          <w:sz w:val="28"/>
          <w:szCs w:val="28"/>
          <w:lang w:val="ru-RU"/>
        </w:rPr>
        <w:t xml:space="preserve"> с целью учета образовательных интересов и потребностей </w:t>
      </w:r>
      <w:r w:rsidR="009A4ADF" w:rsidRPr="005A0AB0">
        <w:rPr>
          <w:rFonts w:hAnsi="Times New Roman" w:cs="Times New Roman"/>
          <w:color w:val="000000"/>
          <w:sz w:val="28"/>
          <w:szCs w:val="28"/>
          <w:lang w:val="ru-RU"/>
        </w:rPr>
        <w:t>обучающихся</w:t>
      </w:r>
      <w:r w:rsidR="005A0AB0" w:rsidRPr="005A0AB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5A0AB0" w:rsidRPr="005A0AB0">
        <w:rPr>
          <w:rFonts w:ascii="Times New Roman" w:eastAsia="Calibri" w:hAnsi="Times New Roman" w:cs="Times New Roman"/>
          <w:sz w:val="28"/>
          <w:szCs w:val="28"/>
          <w:lang w:val="ru-RU"/>
        </w:rPr>
        <w:t>п р и к а з ы в а ю:</w:t>
      </w:r>
    </w:p>
    <w:p w14:paraId="06BA1DAF" w14:textId="77777777" w:rsidR="005A0AB0" w:rsidRPr="005A0AB0" w:rsidRDefault="004D1124" w:rsidP="005A0AB0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t xml:space="preserve">Организовать проведение </w:t>
      </w:r>
      <w:r w:rsidR="00B97AB0" w:rsidRPr="005A0AB0">
        <w:rPr>
          <w:rFonts w:hAnsi="Times New Roman" w:cs="Times New Roman"/>
          <w:color w:val="000000"/>
          <w:sz w:val="28"/>
          <w:szCs w:val="28"/>
          <w:lang w:val="ru-RU"/>
        </w:rPr>
        <w:t xml:space="preserve">анкетирования </w:t>
      </w:r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t xml:space="preserve">и анализ </w:t>
      </w:r>
      <w:r w:rsidR="00B97AB0" w:rsidRPr="005A0AB0">
        <w:rPr>
          <w:rFonts w:hAnsi="Times New Roman" w:cs="Times New Roman"/>
          <w:color w:val="000000"/>
          <w:sz w:val="28"/>
          <w:szCs w:val="28"/>
          <w:lang w:val="ru-RU"/>
        </w:rPr>
        <w:t xml:space="preserve">результатов </w:t>
      </w:r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t>анкетирования</w:t>
      </w:r>
      <w:r w:rsidR="009A4ADF" w:rsidRPr="005A0AB0">
        <w:rPr>
          <w:rFonts w:hAnsi="Times New Roman" w:cs="Times New Roman"/>
          <w:color w:val="000000"/>
          <w:sz w:val="28"/>
          <w:szCs w:val="28"/>
          <w:lang w:val="ru-RU"/>
        </w:rPr>
        <w:t xml:space="preserve"> родителей (законных представителей) обучающихся 9 классов</w:t>
      </w:r>
      <w:r w:rsidR="00B97AB0" w:rsidRPr="005A0AB0">
        <w:rPr>
          <w:rFonts w:hAnsi="Times New Roman" w:cs="Times New Roman"/>
          <w:color w:val="000000"/>
          <w:sz w:val="28"/>
          <w:szCs w:val="28"/>
          <w:lang w:val="ru-RU"/>
        </w:rPr>
        <w:t>.</w:t>
      </w:r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13858987" w14:textId="77777777" w:rsidR="005A0AB0" w:rsidRPr="005A0AB0" w:rsidRDefault="004D1124" w:rsidP="005A0AB0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t>Утвердить анкету (приложение)</w:t>
      </w:r>
      <w:r w:rsidR="00B97AB0" w:rsidRPr="005A0AB0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14:paraId="49ED0C6D" w14:textId="30284255" w:rsidR="00034AEC" w:rsidRPr="005A0AB0" w:rsidRDefault="00034AEC" w:rsidP="005A0AB0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t>Назначить ответственными:</w:t>
      </w:r>
    </w:p>
    <w:p w14:paraId="260299FA" w14:textId="225CA7DE" w:rsidR="00034AEC" w:rsidRPr="005A0AB0" w:rsidRDefault="00034AEC" w:rsidP="005A0AB0">
      <w:pPr>
        <w:numPr>
          <w:ilvl w:val="0"/>
          <w:numId w:val="8"/>
        </w:numPr>
        <w:spacing w:before="0" w:beforeAutospacing="0" w:after="0" w:afterAutospacing="0" w:line="276" w:lineRule="auto"/>
        <w:ind w:left="0" w:right="180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t xml:space="preserve">заместителя директора по ВР </w:t>
      </w:r>
      <w:proofErr w:type="spellStart"/>
      <w:r w:rsidR="005A0AB0" w:rsidRPr="005A0AB0">
        <w:rPr>
          <w:rFonts w:hAnsi="Times New Roman" w:cs="Times New Roman"/>
          <w:color w:val="000000"/>
          <w:sz w:val="28"/>
          <w:szCs w:val="28"/>
          <w:lang w:val="ru-RU"/>
        </w:rPr>
        <w:t>Багалаеву</w:t>
      </w:r>
      <w:proofErr w:type="spellEnd"/>
      <w:r w:rsidR="005A0AB0" w:rsidRPr="005A0AB0">
        <w:rPr>
          <w:rFonts w:hAnsi="Times New Roman" w:cs="Times New Roman"/>
          <w:color w:val="000000"/>
          <w:sz w:val="28"/>
          <w:szCs w:val="28"/>
          <w:lang w:val="ru-RU"/>
        </w:rPr>
        <w:t xml:space="preserve"> М.Л</w:t>
      </w:r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t>. – за проведение анкетирования;</w:t>
      </w:r>
    </w:p>
    <w:p w14:paraId="7FBBFF8A" w14:textId="7B7CB6FE" w:rsidR="00034AEC" w:rsidRPr="005A0AB0" w:rsidRDefault="00034AEC" w:rsidP="005A0AB0">
      <w:pPr>
        <w:numPr>
          <w:ilvl w:val="0"/>
          <w:numId w:val="8"/>
        </w:numPr>
        <w:spacing w:before="0" w:beforeAutospacing="0" w:after="0" w:afterAutospacing="0" w:line="276" w:lineRule="auto"/>
        <w:ind w:left="0" w:right="180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t xml:space="preserve">заместителя директора по УР </w:t>
      </w:r>
      <w:r w:rsidR="005A0AB0" w:rsidRPr="005A0AB0">
        <w:rPr>
          <w:rFonts w:hAnsi="Times New Roman" w:cs="Times New Roman"/>
          <w:color w:val="000000"/>
          <w:sz w:val="28"/>
          <w:szCs w:val="28"/>
          <w:lang w:val="ru-RU"/>
        </w:rPr>
        <w:t>Каримову Х.М</w:t>
      </w:r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t>. – за составление аналитической справки по результатам диагностики.</w:t>
      </w:r>
    </w:p>
    <w:p w14:paraId="7008AE60" w14:textId="77777777" w:rsidR="005A0AB0" w:rsidRPr="005A0AB0" w:rsidRDefault="00034AEC" w:rsidP="005A0AB0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t xml:space="preserve">Заместителю директора по УР </w:t>
      </w:r>
      <w:r w:rsidR="005A0AB0" w:rsidRPr="005A0AB0">
        <w:rPr>
          <w:rFonts w:hAnsi="Times New Roman" w:cs="Times New Roman"/>
          <w:color w:val="000000"/>
          <w:sz w:val="28"/>
          <w:szCs w:val="28"/>
          <w:lang w:val="ru-RU"/>
        </w:rPr>
        <w:t>Каримовой Х.М</w:t>
      </w:r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t xml:space="preserve">. представить директору школы аналитические справки о результатах проведения </w:t>
      </w:r>
      <w:r w:rsidR="00B97AB0" w:rsidRPr="005A0AB0">
        <w:rPr>
          <w:rFonts w:hAnsi="Times New Roman" w:cs="Times New Roman"/>
          <w:color w:val="000000"/>
          <w:sz w:val="28"/>
          <w:szCs w:val="28"/>
          <w:lang w:val="ru-RU"/>
        </w:rPr>
        <w:t>анкетирования</w:t>
      </w:r>
      <w:r w:rsidR="005A0AB0" w:rsidRPr="005A0AB0">
        <w:rPr>
          <w:rFonts w:hAnsi="Times New Roman" w:cs="Times New Roman"/>
          <w:color w:val="000000"/>
          <w:sz w:val="28"/>
          <w:szCs w:val="28"/>
          <w:lang w:val="ru-RU"/>
        </w:rPr>
        <w:t xml:space="preserve"> не позднее 29.01.2025 года</w:t>
      </w:r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14:paraId="4B0E38C0" w14:textId="6B4C7A9C" w:rsidR="00034AEC" w:rsidRPr="005A0AB0" w:rsidRDefault="00034AEC" w:rsidP="005A0AB0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ind w:left="0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Контроль за исполнением настоящего приказа оставляю за собой.</w:t>
      </w:r>
    </w:p>
    <w:p w14:paraId="3ED384FC" w14:textId="77777777" w:rsidR="005A0AB0" w:rsidRPr="005A0AB0" w:rsidRDefault="005A0AB0" w:rsidP="005A0AB0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A0AB0">
        <w:rPr>
          <w:rFonts w:ascii="Times New Roman" w:hAnsi="Times New Roman" w:cs="Times New Roman"/>
          <w:sz w:val="28"/>
          <w:szCs w:val="28"/>
          <w:lang w:val="ru-RU"/>
        </w:rPr>
        <w:t xml:space="preserve">Директор                                                     Р.Х. </w:t>
      </w:r>
      <w:proofErr w:type="spellStart"/>
      <w:r w:rsidRPr="005A0AB0">
        <w:rPr>
          <w:rFonts w:ascii="Times New Roman" w:hAnsi="Times New Roman" w:cs="Times New Roman"/>
          <w:sz w:val="28"/>
          <w:szCs w:val="28"/>
          <w:lang w:val="ru-RU"/>
        </w:rPr>
        <w:t>Абдулханов</w:t>
      </w:r>
      <w:bookmarkEnd w:id="0"/>
      <w:proofErr w:type="spellEnd"/>
    </w:p>
    <w:p w14:paraId="53A18552" w14:textId="77777777" w:rsidR="005A0AB0" w:rsidRPr="005A0AB0" w:rsidRDefault="005A0AB0" w:rsidP="005A0AB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0AB0">
        <w:rPr>
          <w:rFonts w:ascii="Times New Roman" w:hAnsi="Times New Roman" w:cs="Times New Roman"/>
          <w:sz w:val="28"/>
          <w:szCs w:val="28"/>
          <w:lang w:val="ru-RU"/>
        </w:rPr>
        <w:t xml:space="preserve">Ознакомлены                       </w:t>
      </w:r>
    </w:p>
    <w:p w14:paraId="01D6D0A1" w14:textId="14EC4605" w:rsidR="00335945" w:rsidRPr="005A0AB0" w:rsidRDefault="005A0AB0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t>Каримова Х.М.</w:t>
      </w:r>
    </w:p>
    <w:p w14:paraId="4746DDC5" w14:textId="263D2092" w:rsidR="005A0AB0" w:rsidRPr="005A0AB0" w:rsidRDefault="005A0AB0">
      <w:pPr>
        <w:rPr>
          <w:rFonts w:hAnsi="Times New Roman" w:cs="Times New Roman"/>
          <w:color w:val="000000"/>
          <w:sz w:val="28"/>
          <w:szCs w:val="28"/>
          <w:lang w:val="ru-RU"/>
        </w:rPr>
      </w:pPr>
      <w:proofErr w:type="spellStart"/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t>Багалаева</w:t>
      </w:r>
      <w:proofErr w:type="spellEnd"/>
      <w:r w:rsidRPr="005A0AB0">
        <w:rPr>
          <w:rFonts w:hAnsi="Times New Roman" w:cs="Times New Roman"/>
          <w:color w:val="000000"/>
          <w:sz w:val="28"/>
          <w:szCs w:val="28"/>
          <w:lang w:val="ru-RU"/>
        </w:rPr>
        <w:t xml:space="preserve"> М.Л.</w:t>
      </w:r>
    </w:p>
    <w:sectPr w:rsidR="005A0AB0" w:rsidRPr="005A0AB0" w:rsidSect="005A0AB0">
      <w:pgSz w:w="11907" w:h="16839"/>
      <w:pgMar w:top="1440" w:right="992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44F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A14D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E104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990D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5018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F42F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EE7E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341C83"/>
    <w:multiLevelType w:val="hybridMultilevel"/>
    <w:tmpl w:val="04465E74"/>
    <w:lvl w:ilvl="0" w:tplc="FD4ABAE2">
      <w:start w:val="1"/>
      <w:numFmt w:val="decimal"/>
      <w:lvlText w:val="%1."/>
      <w:lvlJc w:val="left"/>
      <w:pPr>
        <w:ind w:left="1384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2626B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E4258F"/>
    <w:multiLevelType w:val="hybridMultilevel"/>
    <w:tmpl w:val="2984FA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C6A3BE2"/>
    <w:multiLevelType w:val="hybridMultilevel"/>
    <w:tmpl w:val="0890EA00"/>
    <w:lvl w:ilvl="0" w:tplc="FD4ABAE2">
      <w:start w:val="1"/>
      <w:numFmt w:val="decimal"/>
      <w:lvlText w:val="%1."/>
      <w:lvlJc w:val="left"/>
      <w:pPr>
        <w:ind w:left="2093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9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34AEC"/>
    <w:rsid w:val="00066A83"/>
    <w:rsid w:val="000B2DAE"/>
    <w:rsid w:val="000E56DC"/>
    <w:rsid w:val="00125E60"/>
    <w:rsid w:val="002D33B1"/>
    <w:rsid w:val="002D3591"/>
    <w:rsid w:val="00335945"/>
    <w:rsid w:val="003514A0"/>
    <w:rsid w:val="004D1124"/>
    <w:rsid w:val="004F7E17"/>
    <w:rsid w:val="005A05CE"/>
    <w:rsid w:val="005A0AB0"/>
    <w:rsid w:val="0060663A"/>
    <w:rsid w:val="00653AF6"/>
    <w:rsid w:val="00860DBF"/>
    <w:rsid w:val="009A4ADF"/>
    <w:rsid w:val="00B73A5A"/>
    <w:rsid w:val="00B97AB0"/>
    <w:rsid w:val="00BC202B"/>
    <w:rsid w:val="00D42D27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CC29"/>
  <w15:docId w15:val="{47221D36-6556-42BC-A685-EA938F12B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A0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dc:description>Подготовлено экспертами Актион-МЦФЭР</dc:description>
  <cp:lastModifiedBy>INFO</cp:lastModifiedBy>
  <cp:revision>4</cp:revision>
  <dcterms:created xsi:type="dcterms:W3CDTF">2024-10-21T06:25:00Z</dcterms:created>
  <dcterms:modified xsi:type="dcterms:W3CDTF">2025-03-07T11:14:00Z</dcterms:modified>
</cp:coreProperties>
</file>