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7E58B9" w:rsidRPr="007E58B9" w:rsidTr="00EE64F2">
        <w:tc>
          <w:tcPr>
            <w:tcW w:w="5245" w:type="dxa"/>
            <w:hideMark/>
          </w:tcPr>
          <w:p w:rsidR="007E58B9" w:rsidRPr="007E58B9" w:rsidRDefault="007E58B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58B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7E58B9" w:rsidRPr="007E58B9" w:rsidRDefault="007E58B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ru-RU"/>
              </w:rPr>
            </w:pPr>
            <w:r w:rsidRPr="007E58B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7E58B9" w:rsidRPr="007E58B9" w:rsidRDefault="007E58B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58B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5 от «28» декабря 2024 г.</w:t>
            </w:r>
          </w:p>
          <w:p w:rsidR="007E58B9" w:rsidRPr="007E58B9" w:rsidRDefault="007E58B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E58B9" w:rsidRPr="007E58B9" w:rsidRDefault="007E58B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58B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7E58B9" w:rsidRPr="007E58B9" w:rsidRDefault="007E58B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58B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 Общественным Советом</w:t>
            </w:r>
          </w:p>
          <w:p w:rsidR="007E58B9" w:rsidRPr="007E58B9" w:rsidRDefault="007E58B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58B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от 4 </w:t>
            </w:r>
          </w:p>
          <w:p w:rsidR="007E58B9" w:rsidRPr="00976EE6" w:rsidRDefault="007E58B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proofErr w:type="spellEnd"/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7E58B9" w:rsidRPr="007E58B9" w:rsidRDefault="007E58B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E58B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  <w:bookmarkStart w:id="0" w:name="_GoBack"/>
            <w:bookmarkEnd w:id="0"/>
            <w:r w:rsidRPr="007E58B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7E58B9" w:rsidRPr="007E58B9" w:rsidRDefault="007E58B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58B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 приказу № 6 - од от 09.01.2025 г.</w:t>
            </w:r>
          </w:p>
          <w:p w:rsidR="007E58B9" w:rsidRPr="007E58B9" w:rsidRDefault="007E58B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E58B9" w:rsidRPr="007E58B9" w:rsidRDefault="007E58B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E58B9" w:rsidRPr="007E58B9" w:rsidRDefault="007E58B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76A7D" w:rsidRDefault="00876A7D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55073" w:rsidRPr="00876A7D" w:rsidRDefault="00BC2C0B" w:rsidP="00A252CE">
      <w:pPr>
        <w:spacing w:before="0" w:beforeAutospacing="0" w:after="0" w:afterAutospacing="0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876A7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 формах, периодичности и порядке текущего контроля успеваемости</w:t>
      </w:r>
      <w:r w:rsidRPr="00876A7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 промежуточной аттестации обучающихся</w:t>
      </w:r>
      <w:r w:rsidRPr="00876A7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основным общеобразовательным программам</w:t>
      </w:r>
      <w:r w:rsid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A252CE" w:rsidRPr="001134C1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муниципального бюджетного общеобразовательного учреждения «</w:t>
      </w:r>
      <w:proofErr w:type="spellStart"/>
      <w:r w:rsidR="00A252CE" w:rsidRPr="001134C1">
        <w:rPr>
          <w:rFonts w:ascii="Times New Roman" w:hAnsi="Times New Roman" w:cs="Times New Roman"/>
          <w:b/>
          <w:sz w:val="24"/>
          <w:szCs w:val="24"/>
          <w:lang w:val="ru-RU"/>
        </w:rPr>
        <w:t>Аллероевская</w:t>
      </w:r>
      <w:proofErr w:type="spellEnd"/>
      <w:r w:rsidR="00A252CE" w:rsidRPr="001134C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школа №1»</w:t>
      </w:r>
    </w:p>
    <w:p w:rsidR="00121B96" w:rsidRDefault="00121B96" w:rsidP="00121B96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55073" w:rsidRPr="00876A7D" w:rsidRDefault="00BC2C0B" w:rsidP="00121B96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121B96" w:rsidRDefault="00121B96" w:rsidP="00121B96">
      <w:pPr>
        <w:spacing w:before="0" w:beforeAutospacing="0" w:after="0" w:afterAutospacing="0"/>
        <w:ind w:firstLine="709"/>
        <w:contextualSpacing/>
        <w:jc w:val="both"/>
        <w:rPr>
          <w:lang w:val="ru-RU"/>
        </w:rPr>
      </w:pPr>
      <w:r w:rsidRPr="00121B96">
        <w:rPr>
          <w:lang w:val="ru-RU"/>
        </w:rPr>
        <w:t xml:space="preserve">1.1. Настоящее Положение о формах, периодичности и порядке текущего контроля успеваемости, промежуточной и итоговой аттестации обучающихся разработано в соответствии с Федеральным Законом № 273-ФЗ от 29.12.2012 года «Об образовании в Российской Федерации» с изменениями от 8 августа 2024 года, Приказом Министерства просвещения Российской Федерации №115 от 22 марта 2021 г.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с изменениями от 3 августа 2023 года, Федеральным законом № 152 от 27.07.2006 «О персональных данных» с изменениями от 6 февраля 2023 года, Федеральным государственным образовательным стандартом начального общего, основного общего и среднего общего образования, Приказами </w:t>
      </w:r>
      <w:proofErr w:type="spellStart"/>
      <w:r w:rsidRPr="00121B96">
        <w:rPr>
          <w:lang w:val="ru-RU"/>
        </w:rPr>
        <w:t>Минпросвещения</w:t>
      </w:r>
      <w:proofErr w:type="spellEnd"/>
      <w:r w:rsidRPr="00121B96">
        <w:rPr>
          <w:lang w:val="ru-RU"/>
        </w:rPr>
        <w:t xml:space="preserve"> России и Федеральной службы по надзору в сфере образования и науки от 4 апреля 2023 года №232/551 «Об утверждении Порядка проведения государственной итоговой аттестации по образовательным программам основного общего образования» и №233/552 «Об утверждении Порядка проведения государственной итоговой аттестации по образовательным программам среднего общего образования» с изменениями от 12 апреля 2024 года, а также Уставом общеобразовательной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 </w:t>
      </w:r>
    </w:p>
    <w:p w:rsidR="00121B96" w:rsidRDefault="00121B96" w:rsidP="00121B96">
      <w:pPr>
        <w:spacing w:before="0" w:beforeAutospacing="0" w:after="0" w:afterAutospacing="0"/>
        <w:ind w:firstLine="709"/>
        <w:contextualSpacing/>
        <w:jc w:val="both"/>
        <w:rPr>
          <w:lang w:val="ru-RU"/>
        </w:rPr>
      </w:pPr>
      <w:r w:rsidRPr="00121B96">
        <w:rPr>
          <w:lang w:val="ru-RU"/>
        </w:rPr>
        <w:t>1.2. Данное Положение о формах, периодичности и порядке текущего контроля успеваемости, промежуточной и итоговой аттестации обучающихся</w:t>
      </w:r>
      <w:r>
        <w:rPr>
          <w:lang w:val="ru-RU"/>
        </w:rPr>
        <w:t xml:space="preserve"> </w:t>
      </w:r>
      <w:r w:rsidRPr="00121B96">
        <w:rPr>
          <w:lang w:val="ru-RU"/>
        </w:rPr>
        <w:t xml:space="preserve">школы регламентирует содержание и порядок текущего контроля успеваемости, порядок промежуточной и итоговой аттестации обучающихся в условиях реализации Федеральных образовательных стандартов (ФГОС), их перевод в следующий класс по итогам учебного года, а также достижения планируемых результатов освоения обучающимися федеральной образовательной программы основного общего образования. </w:t>
      </w:r>
    </w:p>
    <w:p w:rsidR="00121B96" w:rsidRDefault="00121B96" w:rsidP="00121B96">
      <w:pPr>
        <w:spacing w:before="0" w:beforeAutospacing="0" w:after="0" w:afterAutospacing="0"/>
        <w:ind w:firstLine="709"/>
        <w:contextualSpacing/>
        <w:jc w:val="both"/>
        <w:rPr>
          <w:lang w:val="ru-RU"/>
        </w:rPr>
      </w:pPr>
      <w:r w:rsidRPr="00121B96">
        <w:rPr>
          <w:lang w:val="ru-RU"/>
        </w:rPr>
        <w:t xml:space="preserve">1.3. Действие настоящего Положения распространяется на всех обучающихся, принятых в школу на обучение по федеральным образовательным программам начального общего, основного общего и среднего общего образования, а также на родителей (законных представителей) детей и педагогических работников, участвующих в реализации указанных образовательных программ. </w:t>
      </w:r>
    </w:p>
    <w:p w:rsidR="00121B96" w:rsidRDefault="00121B96" w:rsidP="00121B96">
      <w:pPr>
        <w:spacing w:before="0" w:beforeAutospacing="0" w:after="0" w:afterAutospacing="0"/>
        <w:ind w:firstLine="709"/>
        <w:contextualSpacing/>
        <w:jc w:val="both"/>
        <w:rPr>
          <w:lang w:val="ru-RU"/>
        </w:rPr>
      </w:pPr>
      <w:r w:rsidRPr="00121B96">
        <w:rPr>
          <w:lang w:val="ru-RU"/>
        </w:rPr>
        <w:t xml:space="preserve">1.4. На основании пункта 10 части 3 статьи 28 Федерального закона от 29 декабря 2012 года № 273-ФЗ "Об образовании в Российской Федерации" осуществление текущего контроля успеваемости и промежуточной аттестации обучающихся, установление их форм, периодичности и порядка проведения относятся к компетенции образовательной организации. </w:t>
      </w:r>
    </w:p>
    <w:p w:rsidR="00121B96" w:rsidRDefault="00121B96" w:rsidP="00121B96">
      <w:pPr>
        <w:spacing w:before="0" w:beforeAutospacing="0" w:after="0" w:afterAutospacing="0"/>
        <w:ind w:firstLine="709"/>
        <w:contextualSpacing/>
        <w:jc w:val="both"/>
        <w:rPr>
          <w:lang w:val="ru-RU"/>
        </w:rPr>
      </w:pPr>
      <w:r w:rsidRPr="00121B96">
        <w:rPr>
          <w:lang w:val="ru-RU"/>
        </w:rPr>
        <w:t xml:space="preserve">1.5. Освоение общеобразовательной программы, в том числе отдельной части или всего объема учебного предмета, курса, дисциплины (модуля) общеобразовательной программы, сопровождается текущим контролем успеваемости и промежуточной аттестацией обучающихся в образовательной организации. </w:t>
      </w:r>
    </w:p>
    <w:p w:rsidR="00121B96" w:rsidRDefault="00121B96" w:rsidP="00121B96">
      <w:pPr>
        <w:spacing w:before="0" w:beforeAutospacing="0" w:after="0" w:afterAutospacing="0"/>
        <w:ind w:firstLine="709"/>
        <w:contextualSpacing/>
        <w:jc w:val="both"/>
        <w:rPr>
          <w:lang w:val="ru-RU"/>
        </w:rPr>
      </w:pPr>
      <w:r w:rsidRPr="00121B96">
        <w:rPr>
          <w:lang w:val="ru-RU"/>
        </w:rPr>
        <w:t xml:space="preserve">1.6. Формы, периодичность и порядок проведения текущего контроля успеваемости и промежуточной аттестации обучающихся определяются образовательной организацией самостоятельно. </w:t>
      </w:r>
    </w:p>
    <w:p w:rsidR="00121B96" w:rsidRDefault="00121B96" w:rsidP="00121B96">
      <w:pPr>
        <w:spacing w:before="0" w:beforeAutospacing="0" w:after="0" w:afterAutospacing="0"/>
        <w:ind w:firstLine="709"/>
        <w:contextualSpacing/>
        <w:jc w:val="both"/>
        <w:rPr>
          <w:lang w:val="ru-RU"/>
        </w:rPr>
      </w:pPr>
      <w:r w:rsidRPr="00121B96">
        <w:rPr>
          <w:lang w:val="ru-RU"/>
        </w:rPr>
        <w:lastRenderedPageBreak/>
        <w:t xml:space="preserve">1.7. Формы получения образования и формы обучения по образовательной программе по каждому уровню образования, профессии, специальности, направлению подготовки и научной специальности определяются соответствующими федеральными государственными образовательными стандартами, федеральными государственными требованиями, образовательными стандартами, федеральной основной образовательной программой и самостоятельно устанавливаемыми требованиями. </w:t>
      </w:r>
    </w:p>
    <w:p w:rsidR="00121B96" w:rsidRDefault="00121B96" w:rsidP="00121B96">
      <w:pPr>
        <w:spacing w:before="0" w:beforeAutospacing="0" w:after="0" w:afterAutospacing="0"/>
        <w:ind w:firstLine="709"/>
        <w:contextualSpacing/>
        <w:jc w:val="both"/>
        <w:rPr>
          <w:lang w:val="ru-RU"/>
        </w:rPr>
      </w:pPr>
      <w:r w:rsidRPr="00121B96">
        <w:rPr>
          <w:lang w:val="ru-RU"/>
        </w:rPr>
        <w:t xml:space="preserve">1.8. Обучающиеся, освоившие в полном объеме соответствующую образовательную программу учебного года, переводятся в следующий класс. </w:t>
      </w:r>
    </w:p>
    <w:p w:rsidR="00121B96" w:rsidRPr="00121B96" w:rsidRDefault="00121B96" w:rsidP="00121B96">
      <w:pPr>
        <w:spacing w:before="0" w:beforeAutospacing="0" w:after="0" w:afterAutospacing="0"/>
        <w:ind w:firstLine="709"/>
        <w:contextualSpacing/>
        <w:jc w:val="both"/>
        <w:rPr>
          <w:lang w:val="ru-RU"/>
        </w:rPr>
      </w:pPr>
      <w:r w:rsidRPr="00121B96">
        <w:rPr>
          <w:lang w:val="ru-RU"/>
        </w:rPr>
        <w:t>1.9. Освоение обучающимися образовательных программ основного общего и среднего общего образования завершается итоговой аттестацией, которая является обязательной.</w:t>
      </w:r>
    </w:p>
    <w:p w:rsidR="00955073" w:rsidRPr="00876A7D" w:rsidRDefault="00BC2C0B" w:rsidP="00121B96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Стартовая диагностика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2.1.</w:t>
      </w:r>
      <w:r w:rsidR="00354D52" w:rsidRPr="0035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Стартовая диагностика проводится</w:t>
      </w:r>
      <w:r w:rsidRPr="00876A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целью оценки готовности обучающихся к обучению на новом уровне общего образования или в первый год изучения предмета на уровне ООО и выступает как основа (точка отсчета) для оценки динамики образовательных достижений обучающихся.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2.2. Стартовая диагностика в начале 1-го класса позволяет определить у обучающихся </w:t>
      </w:r>
      <w:proofErr w:type="spell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предпосылок к учебной деятельности, готовность к овладению чтением, грамотой и счетом.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2.3.</w:t>
      </w:r>
      <w:r w:rsidR="00354D52" w:rsidRPr="0035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Стартовая диагностика в начале 5-го и 10-го классов позволяет определить у обучающихся</w:t>
      </w:r>
      <w:r w:rsidR="0035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структуру мотивации, </w:t>
      </w:r>
      <w:proofErr w:type="spell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</w:t>
      </w:r>
      <w:r w:rsidR="00354D52" w:rsidRPr="0035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средствами работы с информацией, знаково-символическими средствами, логическими операциями.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2.4. Стартовая диагностика может проводиться педагогическими работниками с целью оценки готовности к изучению отдельных предметов (модулей).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2.5.</w:t>
      </w:r>
      <w:r w:rsidR="00354D52" w:rsidRPr="0035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2.6. Мероприятия стартовой диагностики включаются в единый график оценочных процедур школы.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 Текущий контроль успеваемости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3.1.</w:t>
      </w:r>
      <w:r w:rsidR="00354D52" w:rsidRPr="0035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Текущий контроль успеваемости обучающихся (текущая оценка) – систематическая проверка образовательных (учебных) </w:t>
      </w:r>
      <w:proofErr w:type="gram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достижений</w:t>
      </w:r>
      <w:proofErr w:type="gram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процессе освоения ООП НОО, ООО, СОО, проводимая педагогом в ходе осуществления образовательной деятельности</w:t>
      </w:r>
      <w:r w:rsidR="0035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направленная на выстраивание максимально эффективного образовательного процесса в целях достижения планируемых результатов освоения ООП.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Текущий контроль успеваемости обучающихся осуществляется в целях:</w:t>
      </w:r>
    </w:p>
    <w:p w:rsidR="00955073" w:rsidRPr="00876A7D" w:rsidRDefault="00BC2C0B" w:rsidP="00876A7D">
      <w:pPr>
        <w:numPr>
          <w:ilvl w:val="0"/>
          <w:numId w:val="1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определения степени освоения обучающимися ООП соответствующего уровня общего образования в течение учебного года по учебным предметам, курсам, дисциплинам (модулям) учебного плана образовательной программы;</w:t>
      </w:r>
    </w:p>
    <w:p w:rsidR="00955073" w:rsidRPr="00876A7D" w:rsidRDefault="00BC2C0B" w:rsidP="00876A7D">
      <w:pPr>
        <w:numPr>
          <w:ilvl w:val="0"/>
          <w:numId w:val="1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коррекции рабочих программ учебных предметов, курсов, дисциплин (модулей) в зависимости от анализа качества, темпа и особенностей освоения изученного материала;</w:t>
      </w:r>
    </w:p>
    <w:p w:rsidR="00955073" w:rsidRPr="00876A7D" w:rsidRDefault="00BC2C0B" w:rsidP="00876A7D">
      <w:pPr>
        <w:numPr>
          <w:ilvl w:val="0"/>
          <w:numId w:val="1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6A7D">
        <w:rPr>
          <w:rFonts w:ascii="Times New Roman" w:hAnsi="Times New Roman" w:cs="Times New Roman"/>
          <w:color w:val="000000"/>
          <w:sz w:val="24"/>
          <w:szCs w:val="24"/>
        </w:rPr>
        <w:t>предупреждения</w:t>
      </w:r>
      <w:proofErr w:type="spellEnd"/>
      <w:r w:rsidRPr="00876A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6A7D">
        <w:rPr>
          <w:rFonts w:ascii="Times New Roman" w:hAnsi="Times New Roman" w:cs="Times New Roman"/>
          <w:color w:val="000000"/>
          <w:sz w:val="24"/>
          <w:szCs w:val="24"/>
        </w:rPr>
        <w:t>неуспеваемости</w:t>
      </w:r>
      <w:proofErr w:type="spellEnd"/>
      <w:r w:rsidRPr="00876A7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3.3.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Текущий контроль успеваемости проводится для всех обучающихся школы, за исключением лиц, осваивающих основную образовательную программу в форме самообразования или семейного образования либо обучающихся по не имеющей государственной аккредитации образовательной программе, зачисленных в школу для прохождения промежуточной и государственной итоговой аттестации.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3.4. Текущий контроль успеваемости обучающихся осуществляется педагогическим работником, реализующим соответствующую часть ООП, самостоятельно.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3.5. Текущий контроль успеваемости осуществляется поурочно и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(или) по темам (тематическая оценка) в соответствии с тематическим планированием рабочей программы учебного предмета, курса, дисциплины (модуля) с учетом индивидуальных особенностей обучающихся, содержанием ООП, используемых образовательных технологий в формах, выбранных педагогическим работником самостоятельно, в том числе:</w:t>
      </w:r>
    </w:p>
    <w:p w:rsidR="00955073" w:rsidRPr="00876A7D" w:rsidRDefault="00BC2C0B" w:rsidP="00876A7D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письменной работы (тест, диктант, изложение, сочинение, реферат, эссе, контрольные,</w:t>
      </w:r>
      <w:r w:rsidRPr="00876A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проверочные, самостоятельные, лабораторные и практические работы);</w:t>
      </w:r>
    </w:p>
    <w:p w:rsidR="00955073" w:rsidRPr="00876A7D" w:rsidRDefault="00BC2C0B" w:rsidP="00876A7D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устного ответа, в том числе в форме опроса, защиты проекта, реферата или творческой работы, работы на семинаре, коллоквиуме, практикуме;</w:t>
      </w:r>
    </w:p>
    <w:p w:rsidR="00955073" w:rsidRPr="00876A7D" w:rsidRDefault="00BC2C0B" w:rsidP="00876A7D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экспертной оценки индивидуального или группового проекта обучающихся;</w:t>
      </w:r>
    </w:p>
    <w:p w:rsidR="00955073" w:rsidRPr="00876A7D" w:rsidRDefault="00BC2C0B" w:rsidP="00876A7D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иных формах, предусмотренных учебным планом (индивидуальным учебным планом);</w:t>
      </w:r>
    </w:p>
    <w:p w:rsidR="00955073" w:rsidRPr="00876A7D" w:rsidRDefault="00BC2C0B" w:rsidP="00876A7D">
      <w:pPr>
        <w:numPr>
          <w:ilvl w:val="0"/>
          <w:numId w:val="2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мероприятий по оценке качества образования –</w:t>
      </w:r>
      <w:r w:rsidRPr="00876A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национальных сопоставительных исследований, всероссийских проверочных работ, международных сопоставительных исследований.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3.6.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Текущий контроль успеваемости обучающихся 1-го класса осуществляется без балльного оценивания занятий обучающихся и домашних заданий в форме мониторинга </w:t>
      </w:r>
      <w:proofErr w:type="gram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образовательных достижений</w:t>
      </w:r>
      <w:proofErr w:type="gram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на выявление индивидуальной динамики от начала учебного года к его концу с учетом личностных особенностей и индивидуальных достижений обучающегося за текущий и предыдущие периоды. Результаты и динамика образовательных достижений каждого обучающегося фиксируются педагогическим работником в листе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индивидуальных достижений по учебному предмету.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3.7.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Текущий контроль успеваемости в 2-ом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последующих классах осуществляется по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пятибалльной системе оценивания.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3.8. Если результаты текущего контроля учитываются в баллах по системе отличной </w:t>
      </w:r>
      <w:proofErr w:type="gram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пятибалльной или иных значениях</w:t>
      </w:r>
      <w:proofErr w:type="gram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разрабатывается шкала перерасчета полученного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результата в отметку по пятибалльной шкале. Шкала перерасчета разрабатывается с учетом уровня сложности заданий, времени выполнения работы и иных характеристик контроля.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3.9.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Отметки по установленным формам текущего контроля успеваемости обучающихся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фиксируются педагогическим работником в электронном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журнале успеваемости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(электронном дневнике)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сроки и порядке, предусмотренные локальным нормативным актом школы. За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изложение и диктант с грамматическим заданием в электронном журнал успеваемости выставляются две отметки: одна по учебному предмету «Русский язык» или «Родной язык», а вторая по учебному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предмету «Литературное чтение» («Литература») или «Литературное чтение на родном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языке» («Родная литература»).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3.10.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Текущий контроль успеваемости по итогам четверти (итоговая оценка) осуществляется педагогическим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работником, реализующим соответствующую часть образовательной программы,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форме письменной работы (тест, диктант, изложение, сочинение, комплексная или итоговая контрольная работа).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3.11.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целях создания условий, отвечающих физиологическим особенностям обучающихся, не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допускается проведение специальных оценочных процедур:</w:t>
      </w:r>
    </w:p>
    <w:p w:rsidR="00955073" w:rsidRPr="00876A7D" w:rsidRDefault="00BC2C0B" w:rsidP="00876A7D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каждому учебному предмету в одной параллели классов чаще 1 раза в 2,5 недели.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данной параллели в текущем учебном году;</w:t>
      </w:r>
    </w:p>
    <w:p w:rsidR="00955073" w:rsidRPr="00876A7D" w:rsidRDefault="00BC2C0B" w:rsidP="00876A7D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первом и последнем уроках,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исключением учебных предметов, по которым проводится не более 1 урока в неделю, причем этот урок является первым или последним в расписании;</w:t>
      </w:r>
    </w:p>
    <w:p w:rsidR="00955073" w:rsidRPr="00876A7D" w:rsidRDefault="00BC2C0B" w:rsidP="00876A7D">
      <w:pPr>
        <w:numPr>
          <w:ilvl w:val="0"/>
          <w:numId w:val="3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для обучающихся одного класса более одной оценочной процедуры в день.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3.12.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Текущий контроль успеваемости обучающихся, нуждающихся в длительном лечении, для которых организовано освоение ООП на дому, осуществляют педагогические работники школы. Отметки по установленным формам текущего контроля успеваемости обучающихся фиксируются в журнале обучения на дому.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3.13.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Текущий контроль успеваемости обучающихся, нуждающихся в длительном лечении, для которых организовано освоение ООП в медицинской организации, осуществляется данной организацией. Результаты успеваемости подтверждаются справкой об обучении в медицинской организации и учитываются в порядке, предусмотренном локальным нормативным актом школы.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3.14.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Текущий контроль успеваемости в рамках внеурочной деятельности определятся ее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моделью, формой организации занятий и особенностями выбранного направления внеурочной деятельности в соответствии с рабочей программой курса внеурочной деятельности, ООП соответствующего уровня общего образования. 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="002B1492" w:rsidRPr="002B149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Промежуточная аттестация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4.1.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Промежуточная аттестация – установление уровня освоения ООП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соответствующего уровня, в том числе отдельной части или всего объема учебного предмета, курса, дисциплины (модуля).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4.2.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Промежуточная аттестация обучающихся осуществляется в целях:</w:t>
      </w:r>
    </w:p>
    <w:p w:rsidR="00955073" w:rsidRPr="00876A7D" w:rsidRDefault="00BC2C0B" w:rsidP="00876A7D">
      <w:pPr>
        <w:numPr>
          <w:ilvl w:val="0"/>
          <w:numId w:val="4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объективного установления фактического уровня освоения и достижения результатов освоения ООП;</w:t>
      </w:r>
    </w:p>
    <w:p w:rsidR="00955073" w:rsidRPr="00876A7D" w:rsidRDefault="00BC2C0B" w:rsidP="00876A7D">
      <w:pPr>
        <w:numPr>
          <w:ilvl w:val="0"/>
          <w:numId w:val="4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 достижений конкретного обучающегося, позволяющей выявить пробелы в освоении им ООП и учитывать индивидуальные потребности обучающегося в образовании;</w:t>
      </w:r>
    </w:p>
    <w:p w:rsidR="00955073" w:rsidRPr="00876A7D" w:rsidRDefault="00BC2C0B" w:rsidP="00876A7D">
      <w:pPr>
        <w:numPr>
          <w:ilvl w:val="0"/>
          <w:numId w:val="4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 динамики индивидуальных образовательных достижений.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4.3. Промежуточная аттестация обучающихся 1-го класса проводится в виде учета текущих достижений учеников,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носит </w:t>
      </w:r>
      <w:proofErr w:type="spell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безотметочный</w:t>
      </w:r>
      <w:proofErr w:type="spell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 и фиксируется в документах мониторинга качества образования школы.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Промежуточная аттестация для обучающихся с 2-го класса проводится в формах, определяемых педагогическим работником и ООП, с выставлением отметок в электронный журнал успеваемости.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результатов промежуточной аттестации могут использоваться результаты мероприятий по оценке качества образования (национальных сопоставительных исследований, всероссийских проверочных работ, международных сопоставительных исследований).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4.4.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Промежуточная аттестация проводится по итогам учебного года по каждому учебному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предмету, курсу, дисциплине (модулю), предусмотренных учебным планом.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4.5. Результаты промежуточной аттестации обучающихся оцениваются по пятибалльной системе.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4.6. Если результаты промежуточной аттестации учитываются в баллах по системе отличной </w:t>
      </w:r>
      <w:proofErr w:type="gram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пятибалльной или иных значениях</w:t>
      </w:r>
      <w:proofErr w:type="gram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разрабатывается шкала перерасчета полученного результата в отметку по пятибалльной шкале. Шкала перерасчета разрабатывается с учетом уровня сложности заданий, времени выполнения работы и иных характеристик контроля.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4.7.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Отметки за промежуточную аттестацию выставляются педагогическим работником, ее проводившим, </w:t>
      </w:r>
      <w:proofErr w:type="gram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электронный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журнале</w:t>
      </w:r>
      <w:proofErr w:type="gram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успеваемости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(электронный дневник обучающегося) в сроки и порядке, предусмотренном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локальным нормативным актом школы. За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сочинение, изложение и диктант с грамматическим заданием в журнал успеваемости выставляются две отметки: одна по учебному предмету «Русский язык» или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«Родной язык», а вторая по учебному предмету «Литературное чтение» («Литература») или «Литературное чтение на родном языке» («Родная литература»).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4.8.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Педагогический работник, осуществляющий промежуточную аттестацию, обеспечивает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повторное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промежуточной аттестации для отсутствовавших по уважительным причинам обучающихся.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4.9.</w:t>
      </w:r>
      <w:r w:rsidR="002B1492" w:rsidRP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целях создания условий, отвечающих физиологическим особенностям учащихся при</w:t>
      </w:r>
      <w:r w:rsidR="002B14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промежуточной аттестации по учебным предметам, курсам, дисциплинам (модулям) и иным видам учебной деятельности, предусмотренным учебным планом, не допускается проведение промежуточной аттестации:</w:t>
      </w:r>
    </w:p>
    <w:p w:rsidR="00955073" w:rsidRPr="00876A7D" w:rsidRDefault="00BC2C0B" w:rsidP="00876A7D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первый учебный день </w:t>
      </w:r>
      <w:proofErr w:type="gram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 каникул</w:t>
      </w:r>
      <w:proofErr w:type="gram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всех обучающихся школы;</w:t>
      </w:r>
    </w:p>
    <w:p w:rsidR="00955073" w:rsidRPr="00876A7D" w:rsidRDefault="00BC2C0B" w:rsidP="00876A7D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первый учебный день после длительного пропуска занятий для обучающихся, </w:t>
      </w:r>
      <w:proofErr w:type="spell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непосещавших</w:t>
      </w:r>
      <w:proofErr w:type="spell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занятия по уважительной причине;</w:t>
      </w:r>
    </w:p>
    <w:p w:rsidR="00955073" w:rsidRPr="00876A7D" w:rsidRDefault="00BC2C0B" w:rsidP="00876A7D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каждому учебному предмету в одной параллели классов чаще 1 раза в 2,5 недели. 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данной параллели в текущем учебном году;</w:t>
      </w:r>
    </w:p>
    <w:p w:rsidR="00955073" w:rsidRPr="00876A7D" w:rsidRDefault="00BC2C0B" w:rsidP="00876A7D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первом и последнем уроках, за исключением учебных предметов, по которым проводится не более 1 урока в неделю, причем этот урок является первым или последним в расписании;</w:t>
      </w:r>
    </w:p>
    <w:p w:rsidR="00955073" w:rsidRPr="00876A7D" w:rsidRDefault="00BC2C0B" w:rsidP="00876A7D">
      <w:pPr>
        <w:numPr>
          <w:ilvl w:val="0"/>
          <w:numId w:val="5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одного класса более одной оценочной процедуры в день.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4.10.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Промежуточную аттестацию обучающихся, нуждающихся в длительном лечении, для которых организовано освоение ООП на дому, осуществляют педагогические работники школы. Отметки по установленным формам промежуточной аттестации обучающихся фиксируются в журнале обучения на дому.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4.11.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Промежуточная аттестация обучающихся, нуждающихся в длительном лечении, для которых организовано освоение ООП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медицинской организации, осуществляется данной организацией. Результаты успеваемости подтверждаются справкой об обучении в медицинской организации и учитываются в порядке, предусмотренном законодательством РФ и локальным нормативным актом школы.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4.12.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Промежуточная аттестация в рамках внеурочной деятельности определятся ее моделью, формой организации занятий и особенностями выбранного направления внеурочной деятельности в соответствии с рабочей программой курса внеурочной деятельности, ООП соответствующего уровня общего образования. 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4.13.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Неудовлетворительные результаты промежуточной аттестации по одному или нескольким учебным предметам, курсам, дисциплинам (модулям) и иным видам учебной деятельности, предусмотренным учебным планом, или </w:t>
      </w:r>
      <w:proofErr w:type="spell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непрохождение</w:t>
      </w:r>
      <w:proofErr w:type="spell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промежуточной аттестации при отсутствии уважительных причин признаются академической задолженностью.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4.14. При реализации ООП, в том числе адаптированных, каждому обучающемуся, родителям (законным представителям) несовершеннолетнего обучающегося в течение всего периода обучения должен быть обеспечен доступ к результатам промежуточной и государственной итоговой аттестации обучающихся.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Расчет отметок за четверть и год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5.1. Отметки за четверть по каждому учебному предмету, курсу, модулю определяются как среднее арифметическое отметок текущего контроля успеваемости</w:t>
      </w:r>
      <w:r w:rsidRPr="00876A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выставляются всем обучающимся школы, начиная с 2-го класса, в электронном журнале успеваемости целыми числами в соответствии с правилами математического округления.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5.2. Обучающимся, пропустившим по уважительной причине, подтвержденной соответствующими документами, более 50 процентов учебного времени, отметка за четверть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выставляется на основе результатов письменной работы или устного ответа педагогическому работнику в формах, предусмотренных для текущего контроля успеваемости, по пропущенному материалу.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5.3.</w:t>
      </w:r>
      <w:r w:rsid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Годовые отметки по каждому учебному предмету, курсу, модулю определяются как среднее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арифметическое четвертных отметок и отметки по результатам годовой письменной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выставляются всем обучающимся школы, начиная с 2-го класса, в электронный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журнал успеваемости целыми числами в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 правилами математического округления.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5.4.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Неудовлетворительная годовая отметка по учебному предмету, курсу, модулю</w:t>
      </w:r>
      <w:r w:rsid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журнал успеваемости не выставляется и</w:t>
      </w:r>
      <w:r w:rsidRPr="00876A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свидетельствует о </w:t>
      </w:r>
      <w:proofErr w:type="spell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недостижении</w:t>
      </w:r>
      <w:proofErr w:type="spell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планируемых предметных результатов и универсальных учебных действий, что исключает перевод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 в следующий класс.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</w:t>
      </w:r>
      <w:r w:rsidR="006B370E" w:rsidRPr="006B370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Промежуточная и государственная итоговая аттестация экстернов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6.1.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Лица, осваивающие ООП соответствующего уровня общего образования в форме самообразования, семейного образования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школе.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6.2.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Родители (законные представители) несовершеннолетних обучающихся вправе выбрать школу для прохождения аттестации на один учебный год, на весь период получения общего образования либо на период прохождения конкретной аттестации.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6.3.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прохождении аттестации экстерны пользуются академическими правами обучающихся по соответствующей образовательной программе, в том числе вправе принимать участие в олимпиаде школьников.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6.4.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Сроки подачи заявления о прохождении промежуточной аттестации экстерном, а также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возникновения, изменения и прекращения образовательных отношений с экстернами устанавливается локальными нормативными актами школы.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6.5. Школа утверждает график прохождения промежуточной аттестации экстерном, который предварительно согласует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экстерном или его родителями (законными представителями). Промежуточная аттестации экстернов проводится по не более одному учебному предмету (курсу) в день.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6.6.</w:t>
      </w:r>
      <w:r w:rsid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 начала промежуточной аттестации экстерн может получить консультацию по вопросам, касающимся аттестации, в пределах двух академических часов в соответствии с графиком, утвержденным приказом о зачислении экстерна.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6.7.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Экстерн имеет право на зачет результатов освоения учебных предметов, курсов, дисциплин (модулей), практики, дополнительных образовательных программ в иных организациях, осуществляющих образовательную деятельность, в порядке, предусмотренном законодательством РФ и локальным нормативным актом школы.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6.8.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Промежуточная аттестация экстерна осуществляется педагогическим работником, реализующим соответствующую часть ООП, самостоятельно в сроки и формах, установленных приказом о зачислении экстерна.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6.9. Результаты промежуточной аттестации экстернов фиксируются педагогическими работниками в протоколах, которые хранятся в личном деле экстерна вместе с письменными работами.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6.10. На основании протокола проведения промежуточной аттестации экстерну выдается справка с результатами прохождения промежуточной аттестации по ООП соответствующего уровня общего образования по форме согласно </w:t>
      </w:r>
      <w:proofErr w:type="gram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приложению</w:t>
      </w:r>
      <w:proofErr w:type="gram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настоящему Положению.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6.11.</w:t>
      </w:r>
      <w:r w:rsid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Неудовлетворительные результаты промежуточной аттестации по одному или нескольким учебным предметам, курсам, дисциплинам (модулям) или </w:t>
      </w:r>
      <w:proofErr w:type="spellStart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непрохождение</w:t>
      </w:r>
      <w:proofErr w:type="spellEnd"/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промежуточной аттестации при отсутствии уважительных причин признаются академической задолженностью.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6.12.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 в форме семейного образования, не ликвидировавшие в установленные сроки академической задолженности, продолжают получать образование в школе в соответствии с законодательством РФ и</w:t>
      </w:r>
      <w:r w:rsidRPr="00876A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локальными нормативными актами школы.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6.13.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Промежуточная и государственная итоговая аттестация могут проводиться в течение одного учебного года, но не должны совпадать по срокам.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6.14. Срок подачи заявления на зачисление в школу для прохождения государственной итоговой аттестации составляет:</w:t>
      </w:r>
    </w:p>
    <w:p w:rsidR="00955073" w:rsidRPr="00876A7D" w:rsidRDefault="00BC2C0B" w:rsidP="00876A7D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ООП ООО –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чем за две недели до даты проведения итогового собеседования по русскому языку, но не позднее 1 марта;</w:t>
      </w:r>
    </w:p>
    <w:p w:rsidR="00955073" w:rsidRPr="00876A7D" w:rsidRDefault="00BC2C0B" w:rsidP="00876A7D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ООП СОО –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чем за две недели до проведения итогового сочинения (изложения), но не позднее 1 февраля.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6.15.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Экстерны допускаются к государственной итоговой аттестации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ООП ООО при условии получения на промежуточной аттестации отметок не ниже удовлетворительных, а также имеющие результат «зачет» за итоговое собеседование по русскому языку.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Экстерны допускаются к</w:t>
      </w:r>
      <w:r w:rsidRPr="00876A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государственной итоговой аттестации по ООП СОО при условии получения на промежуточной аттестации отметок не ниже удовлетворительных, а также имеющие результат «зачет» за итоговое сочинение (изложение).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6.16. Государственная итоговая аттестация экстернов осуществляется в порядке, установленном законодательством.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</w:t>
      </w:r>
      <w:r w:rsidR="006B370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Ликвидация академической задолженности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7.1.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 и экстерны, имеющие академическую задолженность, вправе пройти</w:t>
      </w:r>
      <w:r w:rsidR="006B370E" w:rsidRPr="006B37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промежуточную аттестацию по соответствующим учебному предмету, курсу, дисциплине (модулю) не более двух раз в сроки, определяемые приказом директора школы на основании решения педагогического совета, в пределах одного года с момента образования академической задолженности. В указанный период не включаются время болезни обучающегося.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7.2.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 и экстерны обязаны ликвидировать академическую задолженность по учебным предметам, курсам, дисциплинам (модулям) в установленные школой сроки.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7.3.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проведения промежуточной аттестации во второй раз приказом директора школы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создается комиссия, которая формируется по предметному принципу из не менее трех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педагогических работников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учетом их занятости.</w:t>
      </w:r>
      <w:r w:rsidRPr="00876A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состав комиссии утверждается приказом.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7.4.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Ликвидация академической задолженности осуществляется в тех же формах, в которых была организована промежуточная аттестация.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7.5.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ликвидации академической задолженности по соответствующему учебному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предмету, курсу, дисциплине (модулю) оформляются протоколом комиссии.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7.6. Протоколы комиссии с результатами ликвидации академической задолженности обучающихся хранятся у заместителя директора по учебно-воспитательной работе. Протоколы комиссии с результатами ликвидации академической задолженности экстернов хранятся в личном деле экстерна вместе с письменными работами.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7.7. Положительные результаты ликвидации академической задолженности обучающихся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фиксируются ответственным педагогическим работником в электронном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журнале успеваемости в порядке,</w:t>
      </w:r>
      <w:r w:rsidRPr="00876A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предусмотренном настоящим Положением.</w:t>
      </w:r>
    </w:p>
    <w:p w:rsidR="00955073" w:rsidRPr="00876A7D" w:rsidRDefault="00BC2C0B" w:rsidP="00876A7D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7.8.</w:t>
      </w:r>
      <w:r w:rsidRPr="00BC2C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Обучающиеся,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</w:t>
      </w: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адаптированным образовательным программам в соответствии с рекомендациями ПМПК либо на обучение по индивидуальному учебному плану.</w:t>
      </w:r>
    </w:p>
    <w:p w:rsidR="00955073" w:rsidRPr="00876A7D" w:rsidRDefault="00955073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55073" w:rsidRPr="00876A7D" w:rsidRDefault="00955073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C2C0B" w:rsidRDefault="00BC2C0B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</w:t>
      </w:r>
    </w:p>
    <w:p w:rsidR="00BC2C0B" w:rsidRDefault="00BC2C0B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Положению о формах, периодичности</w:t>
      </w:r>
    </w:p>
    <w:p w:rsidR="00BC2C0B" w:rsidRDefault="00BC2C0B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порядке текущего контроля успеваемости</w:t>
      </w:r>
    </w:p>
    <w:p w:rsidR="00BC2C0B" w:rsidRPr="00BC2C0B" w:rsidRDefault="00BC2C0B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промежуточной аттестации обучающихся</w:t>
      </w:r>
      <w:r w:rsidRPr="00876A7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C2C0B" w:rsidRDefault="00BC2C0B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основным общеобразовательным программам</w:t>
      </w:r>
    </w:p>
    <w:p w:rsidR="00955073" w:rsidRPr="00876A7D" w:rsidRDefault="00BC2C0B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МБОУ Школа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</w:p>
    <w:p w:rsidR="00955073" w:rsidRPr="00876A7D" w:rsidRDefault="00955073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C2C0B" w:rsidRDefault="00BC2C0B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Форма справки</w:t>
      </w:r>
    </w:p>
    <w:p w:rsidR="00955073" w:rsidRPr="00876A7D" w:rsidRDefault="00BC2C0B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 результатами прохождения промежуточной аттестации по образовательной программе</w:t>
      </w:r>
      <w:r w:rsidRPr="00BC2C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A7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соответствующего уровня общего образования</w:t>
      </w:r>
    </w:p>
    <w:p w:rsidR="00955073" w:rsidRPr="00876A7D" w:rsidRDefault="00955073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7"/>
        <w:tblW w:w="9468" w:type="dxa"/>
        <w:tblLook w:val="0600" w:firstRow="0" w:lastRow="0" w:firstColumn="0" w:lastColumn="0" w:noHBand="1" w:noVBand="1"/>
      </w:tblPr>
      <w:tblGrid>
        <w:gridCol w:w="1342"/>
        <w:gridCol w:w="8126"/>
      </w:tblGrid>
      <w:tr w:rsidR="00955073" w:rsidRPr="007E58B9" w:rsidTr="00BC2C0B">
        <w:trPr>
          <w:trHeight w:val="261"/>
        </w:trPr>
        <w:tc>
          <w:tcPr>
            <w:tcW w:w="9468" w:type="dxa"/>
            <w:gridSpan w:val="2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Абдулхакимов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Джабраил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АНзорович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05.01.2012 г.р.</w:t>
            </w:r>
          </w:p>
        </w:tc>
      </w:tr>
      <w:tr w:rsidR="00BC2C0B" w:rsidRPr="00876A7D" w:rsidTr="00BC2C0B">
        <w:trPr>
          <w:trHeight w:val="261"/>
        </w:trPr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</w:p>
        </w:tc>
        <w:tc>
          <w:tcPr>
            <w:tcW w:w="7760" w:type="dxa"/>
          </w:tcPr>
          <w:p w:rsidR="00955073" w:rsidRPr="00876A7D" w:rsidRDefault="00BC2C0B" w:rsidP="00BC2C0B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19.01.202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прошел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(а)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промежуточную</w:t>
            </w:r>
            <w:proofErr w:type="spellEnd"/>
          </w:p>
        </w:tc>
      </w:tr>
      <w:tr w:rsidR="00955073" w:rsidRPr="007E58B9" w:rsidTr="00BC2C0B">
        <w:trPr>
          <w:trHeight w:val="798"/>
        </w:trPr>
        <w:tc>
          <w:tcPr>
            <w:tcW w:w="9468" w:type="dxa"/>
            <w:gridSpan w:val="2"/>
          </w:tcPr>
          <w:p w:rsidR="00955073" w:rsidRPr="00876A7D" w:rsidRDefault="00BC2C0B" w:rsidP="00BC2C0B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аттестацию за 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четверть</w:t>
            </w: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класса по</w:t>
            </w:r>
            <w:r w:rsidRPr="00BC2C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основной образовательной программе</w:t>
            </w:r>
            <w:r w:rsidRPr="00BC2C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основного общего образования 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Аллероевская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СШ №1»</w:t>
            </w:r>
          </w:p>
        </w:tc>
      </w:tr>
    </w:tbl>
    <w:p w:rsidR="00955073" w:rsidRPr="00876A7D" w:rsidRDefault="00955073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7"/>
        <w:tblW w:w="0" w:type="auto"/>
        <w:tblLook w:val="0600" w:firstRow="0" w:lastRow="0" w:firstColumn="0" w:lastColumn="0" w:noHBand="1" w:noVBand="1"/>
      </w:tblPr>
      <w:tblGrid>
        <w:gridCol w:w="540"/>
        <w:gridCol w:w="2970"/>
        <w:gridCol w:w="4981"/>
        <w:gridCol w:w="1081"/>
      </w:tblGrid>
      <w:tr w:rsidR="00955073" w:rsidRPr="00876A7D" w:rsidTr="00BC2C0B"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876A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970" w:type="dxa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предмет, курс, дисциплина (модуль)</w:t>
            </w:r>
          </w:p>
        </w:tc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промежуточной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аттестации</w:t>
            </w:r>
            <w:proofErr w:type="spellEnd"/>
          </w:p>
        </w:tc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</w:t>
            </w:r>
            <w:proofErr w:type="spellEnd"/>
          </w:p>
        </w:tc>
      </w:tr>
      <w:tr w:rsidR="00955073" w:rsidRPr="00876A7D" w:rsidTr="00BC2C0B"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0" w:type="dxa"/>
          </w:tcPr>
          <w:p w:rsidR="00955073" w:rsidRPr="00876A7D" w:rsidRDefault="00BC2C0B" w:rsidP="00BC2C0B">
            <w:pPr>
              <w:spacing w:beforeAutospacing="0" w:afterAutospacing="0"/>
              <w:ind w:right="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</w:t>
            </w:r>
          </w:p>
        </w:tc>
      </w:tr>
      <w:tr w:rsidR="00955073" w:rsidRPr="00876A7D" w:rsidTr="00BC2C0B"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0" w:type="dxa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письмо, чтение</w:t>
            </w:r>
          </w:p>
        </w:tc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</w:t>
            </w:r>
          </w:p>
        </w:tc>
      </w:tr>
      <w:tr w:rsidR="00955073" w:rsidRPr="00876A7D" w:rsidTr="00BC2C0B"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0" w:type="dxa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</w:t>
            </w:r>
          </w:p>
        </w:tc>
      </w:tr>
      <w:tr w:rsidR="00955073" w:rsidRPr="00876A7D" w:rsidTr="00BC2C0B">
        <w:tc>
          <w:tcPr>
            <w:tcW w:w="0" w:type="auto"/>
          </w:tcPr>
          <w:p w:rsidR="00955073" w:rsidRPr="00876A7D" w:rsidRDefault="00BC2C0B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70" w:type="dxa"/>
          </w:tcPr>
          <w:p w:rsidR="00955073" w:rsidRPr="00876A7D" w:rsidRDefault="00955073" w:rsidP="00876A7D">
            <w:pPr>
              <w:spacing w:beforeAutospacing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5073" w:rsidRPr="00876A7D" w:rsidRDefault="00955073" w:rsidP="00876A7D">
            <w:pPr>
              <w:spacing w:beforeAutospacing="0" w:afterAutospacing="0"/>
              <w:ind w:left="75" w:right="7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955073" w:rsidRPr="00876A7D" w:rsidRDefault="00955073" w:rsidP="00876A7D">
            <w:pPr>
              <w:spacing w:beforeAutospacing="0" w:afterAutospacing="0"/>
              <w:ind w:left="75" w:right="7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55073" w:rsidRPr="00876A7D" w:rsidRDefault="00BC2C0B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6A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Академическая задолженность по учебным предметам, курсам, дисциплинам (модулям):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23"/>
      </w:tblGrid>
      <w:tr w:rsidR="00955073" w:rsidRPr="00876A7D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5073" w:rsidRPr="00876A7D" w:rsidRDefault="00BC2C0B" w:rsidP="00876A7D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отсутствует</w:t>
            </w:r>
            <w:proofErr w:type="spellEnd"/>
          </w:p>
        </w:tc>
      </w:tr>
    </w:tbl>
    <w:p w:rsidR="00955073" w:rsidRPr="00876A7D" w:rsidRDefault="00955073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893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01"/>
        <w:gridCol w:w="184"/>
        <w:gridCol w:w="1105"/>
        <w:gridCol w:w="276"/>
        <w:gridCol w:w="3870"/>
      </w:tblGrid>
      <w:tr w:rsidR="00955073" w:rsidRPr="00876A7D">
        <w:tc>
          <w:tcPr>
            <w:tcW w:w="339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5073" w:rsidRPr="00876A7D" w:rsidRDefault="00BC2C0B" w:rsidP="00BC2C0B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5073" w:rsidRPr="00876A7D" w:rsidRDefault="00955073" w:rsidP="00876A7D">
            <w:pPr>
              <w:spacing w:before="0" w:beforeAutospacing="0" w:after="0" w:afterAutospacing="0"/>
              <w:ind w:left="75" w:right="7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5073" w:rsidRPr="00876A7D" w:rsidRDefault="00BC2C0B" w:rsidP="00BC2C0B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5073" w:rsidRPr="00876A7D" w:rsidRDefault="00955073" w:rsidP="00876A7D">
            <w:pPr>
              <w:spacing w:before="0" w:beforeAutospacing="0" w:after="0" w:afterAutospacing="0"/>
              <w:ind w:left="75" w:right="7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5073" w:rsidRPr="00BC2C0B" w:rsidRDefault="00BC2C0B" w:rsidP="00876A7D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Абдулханов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Р.Х.</w:t>
            </w:r>
          </w:p>
        </w:tc>
      </w:tr>
    </w:tbl>
    <w:p w:rsidR="00602B1B" w:rsidRPr="00BC2C0B" w:rsidRDefault="00BC2C0B" w:rsidP="00876A7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Подпись </w:t>
      </w:r>
    </w:p>
    <w:sectPr w:rsidR="00602B1B" w:rsidRPr="00BC2C0B" w:rsidSect="006B370E">
      <w:headerReference w:type="default" r:id="rId7"/>
      <w:pgSz w:w="11907" w:h="16839"/>
      <w:pgMar w:top="1135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A7D" w:rsidRDefault="00876A7D" w:rsidP="00876A7D">
      <w:pPr>
        <w:spacing w:before="0" w:after="0"/>
      </w:pPr>
      <w:r>
        <w:separator/>
      </w:r>
    </w:p>
  </w:endnote>
  <w:endnote w:type="continuationSeparator" w:id="0">
    <w:p w:rsidR="00876A7D" w:rsidRDefault="00876A7D" w:rsidP="00876A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A7D" w:rsidRDefault="00876A7D" w:rsidP="00876A7D">
      <w:pPr>
        <w:spacing w:before="0" w:after="0"/>
      </w:pPr>
      <w:r>
        <w:separator/>
      </w:r>
    </w:p>
  </w:footnote>
  <w:footnote w:type="continuationSeparator" w:id="0">
    <w:p w:rsidR="00876A7D" w:rsidRDefault="00876A7D" w:rsidP="00876A7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390033925"/>
      <w:docPartObj>
        <w:docPartGallery w:val="Page Numbers (Top of Page)"/>
        <w:docPartUnique/>
      </w:docPartObj>
    </w:sdtPr>
    <w:sdtEndPr/>
    <w:sdtContent>
      <w:p w:rsidR="00876A7D" w:rsidRPr="00876A7D" w:rsidRDefault="00876A7D" w:rsidP="00876A7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76A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6A7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6A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58B9" w:rsidRPr="007E58B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8</w:t>
        </w:r>
        <w:r w:rsidRPr="00876A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921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3512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F407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7D69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F30E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4420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21B96"/>
    <w:rsid w:val="002B1492"/>
    <w:rsid w:val="002D33B1"/>
    <w:rsid w:val="002D3591"/>
    <w:rsid w:val="003514A0"/>
    <w:rsid w:val="00354D52"/>
    <w:rsid w:val="004F7E17"/>
    <w:rsid w:val="005A05CE"/>
    <w:rsid w:val="00602B1B"/>
    <w:rsid w:val="00653AF6"/>
    <w:rsid w:val="006B370E"/>
    <w:rsid w:val="007E58B9"/>
    <w:rsid w:val="00876A7D"/>
    <w:rsid w:val="00955073"/>
    <w:rsid w:val="00A252CE"/>
    <w:rsid w:val="00B73A5A"/>
    <w:rsid w:val="00BC2C0B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EEB241"/>
  <w15:docId w15:val="{42917539-A982-48C3-B350-8F0001A01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76A7D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876A7D"/>
  </w:style>
  <w:style w:type="paragraph" w:styleId="a5">
    <w:name w:val="footer"/>
    <w:basedOn w:val="a"/>
    <w:link w:val="a6"/>
    <w:uiPriority w:val="99"/>
    <w:unhideWhenUsed/>
    <w:rsid w:val="00876A7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876A7D"/>
  </w:style>
  <w:style w:type="table" w:styleId="a7">
    <w:name w:val="Table Grid"/>
    <w:basedOn w:val="a1"/>
    <w:uiPriority w:val="59"/>
    <w:rsid w:val="00BC2C0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2C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2C0B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121B96"/>
    <w:rPr>
      <w:b/>
      <w:bCs/>
    </w:rPr>
  </w:style>
  <w:style w:type="character" w:styleId="ab">
    <w:name w:val="Emphasis"/>
    <w:basedOn w:val="a0"/>
    <w:uiPriority w:val="20"/>
    <w:qFormat/>
    <w:rsid w:val="00121B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3764</Words>
  <Characters>21458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INFO</cp:lastModifiedBy>
  <cp:revision>7</cp:revision>
  <cp:lastPrinted>2025-01-15T07:25:00Z</cp:lastPrinted>
  <dcterms:created xsi:type="dcterms:W3CDTF">2011-11-02T04:15:00Z</dcterms:created>
  <dcterms:modified xsi:type="dcterms:W3CDTF">2025-01-15T07:25:00Z</dcterms:modified>
</cp:coreProperties>
</file>